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8114D8" w14:textId="2EF44C6E" w:rsidR="00792B38" w:rsidRDefault="00066861">
      <w:r>
        <w:t>On Evolutionary Atavism</w:t>
      </w:r>
    </w:p>
    <w:p w14:paraId="3B9CAB52" w14:textId="541F723A" w:rsidR="00066861" w:rsidRDefault="00066861">
      <w:r>
        <w:t xml:space="preserve">My so-called mind is still </w:t>
      </w:r>
      <w:r w:rsidR="00B51728">
        <w:t xml:space="preserve">churning from our conversation about evolutionary </w:t>
      </w:r>
      <w:proofErr w:type="gramStart"/>
      <w:r w:rsidR="00B51728">
        <w:t>atavism,  the</w:t>
      </w:r>
      <w:proofErr w:type="gramEnd"/>
      <w:r w:rsidR="00B51728">
        <w:t xml:space="preserve"> idea that current behavioral systems may be ill-suited to contemporary circumstances.   As an evolutionary psychologist I should be for it; however, as a survivor of the instinct wars of the 1950’s, I should be against it.  Where am I?</w:t>
      </w:r>
    </w:p>
    <w:p w14:paraId="778172FE" w14:textId="1031322E" w:rsidR="00B51728" w:rsidRDefault="00B51728">
      <w:r>
        <w:t xml:space="preserve">  The problem </w:t>
      </w:r>
      <w:r w:rsidR="00017197">
        <w:t xml:space="preserve">with evolutionary </w:t>
      </w:r>
      <w:proofErr w:type="gramStart"/>
      <w:r w:rsidR="00017197">
        <w:t>atavism</w:t>
      </w:r>
      <w:proofErr w:type="gramEnd"/>
      <w:r w:rsidR="00017197">
        <w:t xml:space="preserve"> </w:t>
      </w:r>
      <w:r>
        <w:t>arises when people start attributing any necessity to</w:t>
      </w:r>
      <w:r w:rsidR="00017197">
        <w:t xml:space="preserve"> it</w:t>
      </w:r>
      <w:r>
        <w:t>.  Natural selection would not be possible if organisms did not offer up structures and behaviors that are maladapted.  Evolution could not have occurred if organisms did not respond to</w:t>
      </w:r>
      <w:r w:rsidR="00FF25D5">
        <w:t xml:space="preserve"> these </w:t>
      </w:r>
      <w:proofErr w:type="spellStart"/>
      <w:r w:rsidR="00FF25D5">
        <w:t>maladaptations</w:t>
      </w:r>
      <w:proofErr w:type="spellEnd"/>
      <w:r w:rsidR="00050BC8">
        <w:t xml:space="preserve"> with</w:t>
      </w:r>
      <w:r w:rsidR="00FF25D5">
        <w:t xml:space="preserve"> adaptive changes</w:t>
      </w:r>
      <w:r w:rsidR="0017335D">
        <w:t xml:space="preserve">.  </w:t>
      </w:r>
      <w:r w:rsidR="00FF25D5">
        <w:t>E</w:t>
      </w:r>
      <w:r w:rsidR="0017335D">
        <w:t xml:space="preserve">volution is a dynamic between change and stability and the interesting question is why some things change while others </w:t>
      </w:r>
      <w:r w:rsidR="00050BC8">
        <w:t>don’t</w:t>
      </w:r>
      <w:r w:rsidR="0017335D">
        <w:t>, and why some change</w:t>
      </w:r>
      <w:r w:rsidR="00050BC8">
        <w:t>s occur more rapidly than others</w:t>
      </w:r>
      <w:r w:rsidR="0017335D">
        <w:t>.</w:t>
      </w:r>
      <w:r w:rsidR="00017197">
        <w:t xml:space="preserve"> Asserting that some things are the same as they were a million years ago because they didn’t happen to change is just silly.</w:t>
      </w:r>
    </w:p>
    <w:p w14:paraId="3120B11A" w14:textId="3DC93728" w:rsidR="0040323D" w:rsidRDefault="00050BC8">
      <w:r>
        <w:t xml:space="preserve">Still, evolutionary atavism does play a role in my thinking.  </w:t>
      </w:r>
      <w:r w:rsidR="00017197">
        <w:t>L</w:t>
      </w:r>
      <w:r>
        <w:t xml:space="preserve">et’s work an example </w:t>
      </w:r>
      <w:r w:rsidR="00017197">
        <w:t>together</w:t>
      </w:r>
      <w:r>
        <w:t xml:space="preserve"> and see what that role is and whether it is justified.  </w:t>
      </w:r>
      <w:r w:rsidR="00017197">
        <w:t xml:space="preserve">I listened with guilty pleasure to Obama’s address ridiculing MAGA thinking.  My pleasure was guilty because I thought his speech would make Trump more likely to win the election. </w:t>
      </w:r>
      <w:r w:rsidR="0040323D">
        <w:t xml:space="preserve">   This conclusion arose from an evolutionary hypothesis about the origins of charisma.  The logic, such as it is, goes like this.</w:t>
      </w:r>
    </w:p>
    <w:p w14:paraId="3CB940E0" w14:textId="77777777" w:rsidR="0040323D" w:rsidRDefault="0040323D"/>
    <w:p w14:paraId="1172E40D" w14:textId="0D7B0185" w:rsidR="0040323D" w:rsidRPr="0040323D" w:rsidRDefault="0040323D" w:rsidP="0040323D">
      <w:pPr>
        <w:pStyle w:val="ListParagraph"/>
        <w:numPr>
          <w:ilvl w:val="0"/>
          <w:numId w:val="1"/>
        </w:numPr>
        <w:rPr>
          <w:b/>
          <w:bCs/>
        </w:rPr>
      </w:pPr>
      <w:r w:rsidRPr="0040323D">
        <w:rPr>
          <w:b/>
          <w:bCs/>
        </w:rPr>
        <w:t>The modern human species arose 160kyrs ago from a very small number of small groups.</w:t>
      </w:r>
      <w:r>
        <w:rPr>
          <w:b/>
          <w:bCs/>
        </w:rPr>
        <w:t xml:space="preserve">  </w:t>
      </w:r>
      <w:r>
        <w:t xml:space="preserve">That the human species passed through a severe bottleneck at </w:t>
      </w:r>
      <w:proofErr w:type="gramStart"/>
      <w:r>
        <w:t>it</w:t>
      </w:r>
      <w:proofErr w:type="gramEnd"/>
      <w:r>
        <w:t xml:space="preserve"> inception is probably true; that it was composed of small group at that time is a plausible surmise.</w:t>
      </w:r>
    </w:p>
    <w:p w14:paraId="6B0880BE" w14:textId="48B82B84" w:rsidR="0040323D" w:rsidRPr="0040323D" w:rsidRDefault="0040323D" w:rsidP="0040323D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Those groups were engaged in intense competition at the bottleneck.  </w:t>
      </w:r>
      <w:r>
        <w:t xml:space="preserve">This statement is reasonable but not supported by any data I can think of. </w:t>
      </w:r>
    </w:p>
    <w:p w14:paraId="71A96FE9" w14:textId="032C2C19" w:rsidR="0040323D" w:rsidRPr="0040323D" w:rsidRDefault="0040323D" w:rsidP="0040323D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Therefore, they survived or failed as groups.  </w:t>
      </w:r>
      <w:r>
        <w:t>Again, merely plausible.</w:t>
      </w:r>
    </w:p>
    <w:p w14:paraId="66587992" w14:textId="4D1A8CC1" w:rsidR="0040323D" w:rsidRPr="00D8591C" w:rsidRDefault="00BC061B" w:rsidP="0040323D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Those </w:t>
      </w:r>
      <w:r>
        <w:rPr>
          <w:b/>
          <w:bCs/>
          <w:i/>
          <w:iCs/>
        </w:rPr>
        <w:t>groups</w:t>
      </w:r>
      <w:r>
        <w:rPr>
          <w:b/>
          <w:bCs/>
        </w:rPr>
        <w:t xml:space="preserve"> </w:t>
      </w:r>
      <w:proofErr w:type="gramStart"/>
      <w:r>
        <w:rPr>
          <w:b/>
          <w:bCs/>
        </w:rPr>
        <w:t>survived that</w:t>
      </w:r>
      <w:proofErr w:type="gramEnd"/>
      <w:r>
        <w:rPr>
          <w:b/>
          <w:bCs/>
        </w:rPr>
        <w:t xml:space="preserve"> were capable of</w:t>
      </w:r>
      <w:r w:rsidR="00D8591C">
        <w:rPr>
          <w:b/>
          <w:bCs/>
        </w:rPr>
        <w:t xml:space="preserve"> rapid</w:t>
      </w:r>
      <w:r>
        <w:rPr>
          <w:b/>
          <w:bCs/>
        </w:rPr>
        <w:t xml:space="preserve"> concerted action. </w:t>
      </w:r>
      <w:r w:rsidR="00A856C4">
        <w:t xml:space="preserve">This </w:t>
      </w:r>
      <w:r w:rsidR="00D8591C">
        <w:t>is based on the idea that in emergencies it is most important</w:t>
      </w:r>
      <w:r w:rsidR="00A856C4">
        <w:t xml:space="preserve"> for every to do </w:t>
      </w:r>
      <w:proofErr w:type="spellStart"/>
      <w:proofErr w:type="gramStart"/>
      <w:r w:rsidR="00A856C4">
        <w:t>some thing</w:t>
      </w:r>
      <w:proofErr w:type="spellEnd"/>
      <w:proofErr w:type="gramEnd"/>
      <w:r w:rsidR="00A856C4">
        <w:t>, rather than for them to wait and work out the best thing</w:t>
      </w:r>
      <w:r w:rsidR="00D8591C">
        <w:t xml:space="preserve"> to do</w:t>
      </w:r>
      <w:r w:rsidR="00A856C4">
        <w:t>.</w:t>
      </w:r>
      <w:r w:rsidR="00D8591C">
        <w:rPr>
          <w:b/>
          <w:bCs/>
        </w:rPr>
        <w:t xml:space="preserve"> </w:t>
      </w:r>
      <w:r w:rsidR="00D8591C">
        <w:t>Barely plausible.</w:t>
      </w:r>
      <w:r w:rsidR="00D8591C">
        <w:t xml:space="preserve"> Not even clear how one would go about researching it. </w:t>
      </w:r>
    </w:p>
    <w:p w14:paraId="66FC349F" w14:textId="0742BF09" w:rsidR="00D8591C" w:rsidRDefault="00D8591C" w:rsidP="0040323D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Groups capable of shifting to an authoritarian organization in response to a perceived existential threat survived in greater numbers than those that didn’t.</w:t>
      </w:r>
    </w:p>
    <w:p w14:paraId="7EAF5E74" w14:textId="4B6024C1" w:rsidR="00D8591C" w:rsidRPr="000E3DA3" w:rsidRDefault="00D8591C" w:rsidP="0040323D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Humans, therefore, are inclined to put their faith in a single person when </w:t>
      </w:r>
      <w:r w:rsidR="000E3DA3">
        <w:rPr>
          <w:b/>
          <w:bCs/>
        </w:rPr>
        <w:t xml:space="preserve">they perceive an existential threat.  </w:t>
      </w:r>
      <w:r w:rsidR="000E3DA3">
        <w:t>Let’s call this the “</w:t>
      </w:r>
      <w:proofErr w:type="spellStart"/>
      <w:r w:rsidR="000E3DA3">
        <w:t>Charismer</w:t>
      </w:r>
      <w:proofErr w:type="spellEnd"/>
      <w:r w:rsidR="000E3DA3">
        <w:t xml:space="preserve"> Response”</w:t>
      </w:r>
    </w:p>
    <w:p w14:paraId="338F2196" w14:textId="4BAF4F98" w:rsidR="000E3DA3" w:rsidRPr="000E3DA3" w:rsidRDefault="000E3DA3" w:rsidP="0040323D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The person most likely to be selected for this role is apparently single-minded and decisive.  </w:t>
      </w:r>
      <w:r>
        <w:t xml:space="preserve">This gives us the characteristics of a </w:t>
      </w:r>
      <w:proofErr w:type="spellStart"/>
      <w:r w:rsidR="0003064B">
        <w:rPr>
          <w:b/>
          <w:bCs/>
        </w:rPr>
        <w:t>C</w:t>
      </w:r>
      <w:r w:rsidRPr="000E3DA3">
        <w:rPr>
          <w:b/>
          <w:bCs/>
        </w:rPr>
        <w:t>harismer</w:t>
      </w:r>
      <w:proofErr w:type="spellEnd"/>
      <w:r>
        <w:t xml:space="preserve">,  </w:t>
      </w:r>
    </w:p>
    <w:p w14:paraId="466E1812" w14:textId="204C5EB7" w:rsidR="00B51728" w:rsidRPr="004D79CA" w:rsidRDefault="000E3DA3" w:rsidP="0003064B">
      <w:pPr>
        <w:pStyle w:val="ListParagraph"/>
        <w:numPr>
          <w:ilvl w:val="0"/>
          <w:numId w:val="1"/>
        </w:numPr>
      </w:pPr>
      <w:proofErr w:type="spellStart"/>
      <w:r w:rsidRPr="0003064B">
        <w:rPr>
          <w:b/>
          <w:bCs/>
        </w:rPr>
        <w:t>Charismees</w:t>
      </w:r>
      <w:proofErr w:type="spellEnd"/>
      <w:r w:rsidRPr="0003064B">
        <w:rPr>
          <w:b/>
          <w:bCs/>
        </w:rPr>
        <w:t xml:space="preserve"> relinquish their capacity for </w:t>
      </w:r>
      <w:r w:rsidR="0003064B" w:rsidRPr="0003064B">
        <w:rPr>
          <w:b/>
          <w:bCs/>
        </w:rPr>
        <w:t>independent rational thought i</w:t>
      </w:r>
      <w:r w:rsidR="0003064B" w:rsidRPr="0003064B">
        <w:rPr>
          <w:b/>
          <w:bCs/>
        </w:rPr>
        <w:t>n</w:t>
      </w:r>
      <w:r w:rsidR="0003064B" w:rsidRPr="0003064B">
        <w:rPr>
          <w:b/>
          <w:bCs/>
        </w:rPr>
        <w:t xml:space="preserve"> favor of the </w:t>
      </w:r>
      <w:proofErr w:type="spellStart"/>
      <w:r w:rsidR="0003064B" w:rsidRPr="0003064B">
        <w:rPr>
          <w:b/>
          <w:bCs/>
        </w:rPr>
        <w:t>Charismer’s</w:t>
      </w:r>
      <w:proofErr w:type="spellEnd"/>
      <w:r w:rsidR="0003064B" w:rsidRPr="0003064B">
        <w:rPr>
          <w:b/>
          <w:bCs/>
        </w:rPr>
        <w:t xml:space="preserve"> decision-maki</w:t>
      </w:r>
      <w:r w:rsidR="0003064B" w:rsidRPr="0003064B">
        <w:rPr>
          <w:b/>
          <w:bCs/>
        </w:rPr>
        <w:t>n</w:t>
      </w:r>
      <w:r w:rsidR="0003064B" w:rsidRPr="0003064B">
        <w:rPr>
          <w:b/>
          <w:bCs/>
        </w:rPr>
        <w:t xml:space="preserve">g. </w:t>
      </w:r>
    </w:p>
    <w:p w14:paraId="519461CE" w14:textId="743D9AD8" w:rsidR="004D79CA" w:rsidRPr="004D79CA" w:rsidRDefault="004D79CA" w:rsidP="0003064B">
      <w:pPr>
        <w:pStyle w:val="ListParagraph"/>
        <w:numPr>
          <w:ilvl w:val="0"/>
          <w:numId w:val="1"/>
        </w:numPr>
      </w:pPr>
      <w:proofErr w:type="spellStart"/>
      <w:r>
        <w:rPr>
          <w:b/>
          <w:bCs/>
        </w:rPr>
        <w:t>Charismees</w:t>
      </w:r>
      <w:proofErr w:type="spellEnd"/>
      <w:r>
        <w:rPr>
          <w:b/>
          <w:bCs/>
        </w:rPr>
        <w:t xml:space="preserve"> receive be</w:t>
      </w:r>
      <w:r w:rsidRPr="0003064B">
        <w:rPr>
          <w:b/>
          <w:bCs/>
        </w:rPr>
        <w:t>n</w:t>
      </w:r>
      <w:r>
        <w:rPr>
          <w:b/>
          <w:bCs/>
        </w:rPr>
        <w:t>efits from the group i</w:t>
      </w:r>
      <w:r w:rsidRPr="0003064B">
        <w:rPr>
          <w:b/>
          <w:bCs/>
        </w:rPr>
        <w:t>n</w:t>
      </w:r>
      <w:r>
        <w:rPr>
          <w:b/>
          <w:bCs/>
        </w:rPr>
        <w:t xml:space="preserve"> proportion to their demonstrations of surre</w:t>
      </w:r>
      <w:r w:rsidRPr="0003064B">
        <w:rPr>
          <w:b/>
          <w:bCs/>
        </w:rPr>
        <w:t>n</w:t>
      </w:r>
      <w:r>
        <w:rPr>
          <w:b/>
          <w:bCs/>
        </w:rPr>
        <w:t>der of ratio</w:t>
      </w:r>
      <w:r w:rsidRPr="0003064B">
        <w:rPr>
          <w:b/>
          <w:bCs/>
        </w:rPr>
        <w:t>n</w:t>
      </w:r>
      <w:r>
        <w:rPr>
          <w:b/>
          <w:bCs/>
        </w:rPr>
        <w:t>ality.</w:t>
      </w:r>
    </w:p>
    <w:p w14:paraId="294C9B6C" w14:textId="25DA2ED2" w:rsidR="004D79CA" w:rsidRPr="004D79CA" w:rsidRDefault="004D79CA" w:rsidP="0003064B">
      <w:pPr>
        <w:pStyle w:val="ListParagraph"/>
        <w:numPr>
          <w:ilvl w:val="0"/>
          <w:numId w:val="1"/>
        </w:numPr>
      </w:pPr>
      <w:proofErr w:type="spellStart"/>
      <w:r>
        <w:rPr>
          <w:b/>
          <w:bCs/>
        </w:rPr>
        <w:t>Charismees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demostrate</w:t>
      </w:r>
      <w:proofErr w:type="spellEnd"/>
      <w:r>
        <w:rPr>
          <w:b/>
          <w:bCs/>
        </w:rPr>
        <w:t xml:space="preserve"> their surre</w:t>
      </w:r>
      <w:r w:rsidRPr="0003064B">
        <w:rPr>
          <w:b/>
          <w:bCs/>
        </w:rPr>
        <w:t>n</w:t>
      </w:r>
      <w:r>
        <w:rPr>
          <w:b/>
          <w:bCs/>
        </w:rPr>
        <w:t>der by the repetitio</w:t>
      </w:r>
      <w:r w:rsidRPr="0003064B">
        <w:rPr>
          <w:b/>
          <w:bCs/>
        </w:rPr>
        <w:t>n</w:t>
      </w:r>
      <w:r>
        <w:rPr>
          <w:b/>
          <w:bCs/>
        </w:rPr>
        <w:t xml:space="preserve"> of </w:t>
      </w:r>
      <w:proofErr w:type="gramStart"/>
      <w:r>
        <w:rPr>
          <w:b/>
          <w:bCs/>
        </w:rPr>
        <w:t>o  or</w:t>
      </w:r>
      <w:proofErr w:type="gramEnd"/>
      <w:r>
        <w:rPr>
          <w:b/>
          <w:bCs/>
        </w:rPr>
        <w:t xml:space="preserve"> more flagrantly irrational beliefs. (</w:t>
      </w:r>
      <w:proofErr w:type="spellStart"/>
      <w:r>
        <w:rPr>
          <w:b/>
          <w:bCs/>
        </w:rPr>
        <w:t>virgi</w:t>
      </w:r>
      <w:proofErr w:type="spellEnd"/>
      <w:r>
        <w:rPr>
          <w:b/>
          <w:bCs/>
        </w:rPr>
        <w:t xml:space="preserve"> birth, stole </w:t>
      </w:r>
      <w:proofErr w:type="gramStart"/>
      <w:r>
        <w:rPr>
          <w:b/>
          <w:bCs/>
        </w:rPr>
        <w:t>election ,</w:t>
      </w:r>
      <w:proofErr w:type="gramEnd"/>
      <w:r>
        <w:rPr>
          <w:b/>
          <w:bCs/>
        </w:rPr>
        <w:t xml:space="preserve">  etc.)</w:t>
      </w:r>
    </w:p>
    <w:p w14:paraId="74EA117E" w14:textId="77777777" w:rsidR="00393FE8" w:rsidRPr="00393FE8" w:rsidRDefault="004D79CA" w:rsidP="0003064B">
      <w:pPr>
        <w:pStyle w:val="ListParagraph"/>
        <w:numPr>
          <w:ilvl w:val="0"/>
          <w:numId w:val="1"/>
        </w:numPr>
      </w:pPr>
      <w:r>
        <w:rPr>
          <w:b/>
          <w:bCs/>
        </w:rPr>
        <w:t xml:space="preserve">Challenges to these beliefs </w:t>
      </w:r>
      <w:r w:rsidR="00393FE8">
        <w:rPr>
          <w:b/>
          <w:bCs/>
        </w:rPr>
        <w:t>only</w:t>
      </w:r>
      <w:r>
        <w:rPr>
          <w:b/>
          <w:bCs/>
        </w:rPr>
        <w:t xml:space="preserve"> </w:t>
      </w:r>
      <w:r w:rsidR="00393FE8">
        <w:rPr>
          <w:b/>
          <w:bCs/>
        </w:rPr>
        <w:t>i</w:t>
      </w:r>
      <w:r w:rsidR="00393FE8" w:rsidRPr="0003064B">
        <w:rPr>
          <w:b/>
          <w:bCs/>
        </w:rPr>
        <w:t>n</w:t>
      </w:r>
      <w:r>
        <w:rPr>
          <w:b/>
          <w:bCs/>
        </w:rPr>
        <w:t xml:space="preserve">crease </w:t>
      </w:r>
      <w:proofErr w:type="spellStart"/>
      <w:r>
        <w:rPr>
          <w:b/>
          <w:bCs/>
        </w:rPr>
        <w:t>charismees</w:t>
      </w:r>
      <w:proofErr w:type="spellEnd"/>
      <w:r>
        <w:rPr>
          <w:b/>
          <w:bCs/>
        </w:rPr>
        <w:t xml:space="preserve"> allegiance to the group</w:t>
      </w:r>
    </w:p>
    <w:p w14:paraId="291AD403" w14:textId="0277EA05" w:rsidR="004D79CA" w:rsidRDefault="00393FE8" w:rsidP="0003064B">
      <w:pPr>
        <w:pStyle w:val="ListParagraph"/>
        <w:numPr>
          <w:ilvl w:val="0"/>
          <w:numId w:val="1"/>
        </w:numPr>
      </w:pPr>
      <w:r>
        <w:rPr>
          <w:b/>
          <w:bCs/>
        </w:rPr>
        <w:t>Therefore, Obama should have kept his smarty-pa</w:t>
      </w:r>
      <w:r w:rsidRPr="0003064B">
        <w:rPr>
          <w:b/>
          <w:bCs/>
        </w:rPr>
        <w:t>n</w:t>
      </w:r>
      <w:r>
        <w:rPr>
          <w:b/>
          <w:bCs/>
        </w:rPr>
        <w:t>ts mouth shut.</w:t>
      </w:r>
      <w:r w:rsidR="004D79CA">
        <w:rPr>
          <w:b/>
          <w:bCs/>
        </w:rPr>
        <w:t xml:space="preserve"> </w:t>
      </w:r>
    </w:p>
    <w:p w14:paraId="78628E55" w14:textId="77777777" w:rsidR="00393FE8" w:rsidRDefault="004D79CA">
      <w:r>
        <w:t>You all ca</w:t>
      </w:r>
      <w:r w:rsidR="00393FE8" w:rsidRPr="0003064B">
        <w:rPr>
          <w:b/>
          <w:bCs/>
        </w:rPr>
        <w:t>n</w:t>
      </w:r>
      <w:r>
        <w:t xml:space="preserve"> evaluate the heuristic, rationality, </w:t>
      </w:r>
      <w:r w:rsidR="00393FE8">
        <w:t>a</w:t>
      </w:r>
      <w:r w:rsidR="00393FE8" w:rsidRPr="0003064B">
        <w:rPr>
          <w:b/>
          <w:bCs/>
        </w:rPr>
        <w:t>n</w:t>
      </w:r>
      <w:r w:rsidR="00393FE8">
        <w:t xml:space="preserve">d probability of this argument.  I am going to stop </w:t>
      </w:r>
      <w:r w:rsidR="00393FE8" w:rsidRPr="0003064B">
        <w:rPr>
          <w:b/>
          <w:bCs/>
        </w:rPr>
        <w:t>n</w:t>
      </w:r>
      <w:r w:rsidR="00393FE8">
        <w:t>ow because my keyboard has stopped reliably producing “</w:t>
      </w:r>
      <w:proofErr w:type="gramStart"/>
      <w:r w:rsidR="00393FE8" w:rsidRPr="0003064B">
        <w:rPr>
          <w:b/>
          <w:bCs/>
        </w:rPr>
        <w:t>n</w:t>
      </w:r>
      <w:r w:rsidR="00393FE8">
        <w:rPr>
          <w:b/>
          <w:bCs/>
        </w:rPr>
        <w:t xml:space="preserve">’s” </w:t>
      </w:r>
      <w:r w:rsidR="00393FE8">
        <w:t xml:space="preserve"> ad</w:t>
      </w:r>
      <w:proofErr w:type="gramEnd"/>
      <w:r w:rsidR="00393FE8">
        <w:t xml:space="preserve"> is </w:t>
      </w:r>
      <w:proofErr w:type="spellStart"/>
      <w:r w:rsidR="00393FE8">
        <w:t>drivig</w:t>
      </w:r>
      <w:proofErr w:type="spellEnd"/>
      <w:r w:rsidR="00393FE8">
        <w:t xml:space="preserve"> me </w:t>
      </w:r>
      <w:proofErr w:type="spellStart"/>
      <w:r w:rsidR="00393FE8">
        <w:t>uts</w:t>
      </w:r>
      <w:proofErr w:type="spellEnd"/>
      <w:r w:rsidR="00393FE8">
        <w:t xml:space="preserve">.  At </w:t>
      </w:r>
      <w:proofErr w:type="spellStart"/>
      <w:proofErr w:type="gramStart"/>
      <w:r w:rsidR="00393FE8">
        <w:t>best,</w:t>
      </w:r>
      <w:r w:rsidR="00017197">
        <w:t>I</w:t>
      </w:r>
      <w:proofErr w:type="spellEnd"/>
      <w:proofErr w:type="gramEnd"/>
      <w:r w:rsidR="00017197">
        <w:t xml:space="preserve"> think evolutionary atavism is a source of plausible hypotheses about why organisms are not adapted to their current circumstances.</w:t>
      </w:r>
      <w:r w:rsidR="00393FE8">
        <w:t xml:space="preserve">  See some of you tomorrow. </w:t>
      </w:r>
    </w:p>
    <w:p w14:paraId="550B42D6" w14:textId="77777777" w:rsidR="00393FE8" w:rsidRDefault="00393FE8">
      <w:proofErr w:type="spellStart"/>
      <w:r>
        <w:t>Sicerely</w:t>
      </w:r>
      <w:proofErr w:type="spellEnd"/>
      <w:r>
        <w:t>,</w:t>
      </w:r>
    </w:p>
    <w:p w14:paraId="30D553A5" w14:textId="690A8E8A" w:rsidR="00B51728" w:rsidRDefault="00393FE8">
      <w:r>
        <w:t xml:space="preserve"> ick</w:t>
      </w:r>
    </w:p>
    <w:p w14:paraId="22A0E4A8" w14:textId="77777777" w:rsidR="00066861" w:rsidRDefault="00066861"/>
    <w:sectPr w:rsidR="000668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F2273"/>
    <w:multiLevelType w:val="hybridMultilevel"/>
    <w:tmpl w:val="62860A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192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861"/>
    <w:rsid w:val="00017197"/>
    <w:rsid w:val="0003064B"/>
    <w:rsid w:val="00050BC8"/>
    <w:rsid w:val="00066861"/>
    <w:rsid w:val="000E3DA3"/>
    <w:rsid w:val="0017335D"/>
    <w:rsid w:val="00393FE8"/>
    <w:rsid w:val="0040323D"/>
    <w:rsid w:val="004D79CA"/>
    <w:rsid w:val="00792B38"/>
    <w:rsid w:val="00914498"/>
    <w:rsid w:val="00A856C4"/>
    <w:rsid w:val="00B51728"/>
    <w:rsid w:val="00BC061B"/>
    <w:rsid w:val="00D8591C"/>
    <w:rsid w:val="00FF2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8FC46"/>
  <w15:chartTrackingRefBased/>
  <w15:docId w15:val="{615507F6-35F6-4CFD-87D6-B9D2BD7C0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68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68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68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68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68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68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68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68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68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68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68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68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686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686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686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686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686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686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668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68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68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68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668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6686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6686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6686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68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686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686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Thompson</dc:creator>
  <cp:keywords/>
  <dc:description/>
  <cp:lastModifiedBy>Nicholas Thompson</cp:lastModifiedBy>
  <cp:revision>1</cp:revision>
  <dcterms:created xsi:type="dcterms:W3CDTF">2024-10-16T16:02:00Z</dcterms:created>
  <dcterms:modified xsi:type="dcterms:W3CDTF">2024-10-16T21:07:00Z</dcterms:modified>
</cp:coreProperties>
</file>